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right"/>
        <w:rPr>
          <w:rFonts w:hint="eastAsia" w:ascii="宋体" w:hAnsi="宋体"/>
          <w:sz w:val="24"/>
        </w:rPr>
      </w:pPr>
    </w:p>
    <w:p>
      <w:pPr>
        <w:tabs>
          <w:tab w:val="left" w:pos="2340"/>
          <w:tab w:val="left" w:pos="2520"/>
          <w:tab w:val="left" w:pos="2700"/>
          <w:tab w:val="left" w:pos="3060"/>
        </w:tabs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拟派律师基本</w:t>
      </w:r>
      <w:r>
        <w:rPr>
          <w:rFonts w:hint="eastAsia" w:ascii="宋体" w:hAnsi="宋体"/>
          <w:b/>
          <w:sz w:val="44"/>
          <w:szCs w:val="44"/>
        </w:rPr>
        <w:t>情况表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/>
          <w:sz w:val="24"/>
          <w:lang w:val="en" w:eastAsia="zh-CN"/>
        </w:rPr>
      </w:pPr>
      <w:r>
        <w:rPr>
          <w:rFonts w:hint="eastAsia" w:ascii="宋体" w:hAnsi="宋体" w:eastAsia="宋体"/>
          <w:sz w:val="24"/>
          <w:lang w:val="en" w:eastAsia="zh-CN"/>
        </w:rPr>
        <w:t>项目名称：许昌市住建局法律顾问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67"/>
        <w:gridCol w:w="992"/>
        <w:gridCol w:w="1276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59" w:type="dxa"/>
            <w:gridSpan w:val="2"/>
            <w:noWrap w:val="0"/>
            <w:vAlign w:val="top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259" w:type="dxa"/>
            <w:gridSpan w:val="2"/>
            <w:noWrap w:val="0"/>
            <w:vAlign w:val="top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2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资质证书情况</w:t>
            </w:r>
          </w:p>
        </w:tc>
        <w:tc>
          <w:tcPr>
            <w:tcW w:w="7228" w:type="dxa"/>
            <w:gridSpan w:val="5"/>
            <w:noWrap w:val="0"/>
            <w:vAlign w:val="top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22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近3年业绩及承担的主要工作情况，曾担任项目负责人的项目应列明细</w:t>
            </w:r>
          </w:p>
        </w:tc>
        <w:tc>
          <w:tcPr>
            <w:tcW w:w="7228" w:type="dxa"/>
            <w:gridSpan w:val="5"/>
            <w:noWrap w:val="0"/>
            <w:vAlign w:val="top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2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缴纳社保情况</w:t>
            </w:r>
          </w:p>
        </w:tc>
        <w:tc>
          <w:tcPr>
            <w:tcW w:w="7228" w:type="dxa"/>
            <w:gridSpan w:val="5"/>
            <w:noWrap w:val="0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提供拟派律师近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6个月社保缴费清单</w:t>
            </w:r>
          </w:p>
        </w:tc>
      </w:tr>
    </w:tbl>
    <w:p>
      <w:pPr>
        <w:snapToGrid w:val="0"/>
        <w:spacing w:line="480" w:lineRule="exact"/>
        <w:jc w:val="left"/>
        <w:rPr>
          <w:rFonts w:hint="eastAsia" w:ascii="宋体" w:hAnsi="宋体"/>
          <w:bCs/>
          <w:sz w:val="10"/>
          <w:szCs w:val="10"/>
        </w:rPr>
      </w:pPr>
    </w:p>
    <w:p>
      <w:pPr>
        <w:snapToGrid w:val="0"/>
        <w:spacing w:line="480" w:lineRule="exact"/>
        <w:jc w:val="left"/>
        <w:rPr>
          <w:rFonts w:hint="eastAsia" w:ascii="宋体" w:hAnsi="宋体"/>
          <w:bCs/>
        </w:rPr>
      </w:pPr>
      <w:r>
        <w:rPr>
          <w:rFonts w:hint="eastAsia" w:ascii="宋体" w:hAnsi="宋体" w:eastAsia="宋体"/>
          <w:sz w:val="24"/>
          <w:lang w:eastAsia="zh-CN"/>
        </w:rPr>
        <w:t>注：拟</w:t>
      </w:r>
      <w:r>
        <w:rPr>
          <w:rFonts w:hint="eastAsia" w:ascii="宋体" w:hAnsi="宋体" w:eastAsia="宋体"/>
          <w:sz w:val="24"/>
        </w:rPr>
        <w:t>派</w:t>
      </w:r>
      <w:r>
        <w:rPr>
          <w:rFonts w:hint="eastAsia" w:ascii="宋体" w:hAnsi="宋体" w:eastAsia="宋体"/>
          <w:sz w:val="24"/>
          <w:lang w:eastAsia="zh-CN"/>
        </w:rPr>
        <w:t>律师</w:t>
      </w:r>
      <w:r>
        <w:rPr>
          <w:rFonts w:hint="eastAsia" w:ascii="宋体" w:hAnsi="宋体" w:eastAsia="宋体"/>
          <w:sz w:val="24"/>
        </w:rPr>
        <w:t>必须在其单位缴纳社保资金名单中，表中所列资质</w:t>
      </w:r>
      <w:r>
        <w:rPr>
          <w:rFonts w:hint="eastAsia" w:ascii="宋体" w:hAnsi="宋体" w:eastAsia="宋体"/>
          <w:sz w:val="24"/>
          <w:lang w:eastAsia="zh-CN"/>
        </w:rPr>
        <w:t>证书</w:t>
      </w:r>
      <w:r>
        <w:rPr>
          <w:rFonts w:hint="eastAsia" w:ascii="宋体" w:hAnsi="宋体" w:eastAsia="宋体"/>
          <w:sz w:val="24"/>
        </w:rPr>
        <w:t>、服务工作经验证明文件、缴纳社保证明文件</w:t>
      </w:r>
      <w:bookmarkStart w:id="0" w:name="_GoBack"/>
      <w:bookmarkEnd w:id="0"/>
      <w:r>
        <w:rPr>
          <w:rFonts w:hint="eastAsia" w:ascii="宋体" w:hAnsi="宋体" w:eastAsia="宋体"/>
          <w:sz w:val="24"/>
        </w:rPr>
        <w:t>等附后。</w:t>
      </w:r>
    </w:p>
    <w:p>
      <w:pPr>
        <w:snapToGrid w:val="0"/>
        <w:spacing w:line="48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48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（盖单位章）</w:t>
      </w:r>
    </w:p>
    <w:p>
      <w:pPr>
        <w:spacing w:line="480" w:lineRule="exact"/>
        <w:jc w:val="right"/>
        <w:rPr>
          <w:rFonts w:hint="eastAsia" w:ascii="宋体" w:hAnsi="宋体"/>
          <w:sz w:val="24"/>
        </w:rPr>
      </w:pPr>
    </w:p>
    <w:p>
      <w:pPr>
        <w:spacing w:line="48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法定代表人或授权委托人：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（签字或盖章）</w:t>
      </w:r>
    </w:p>
    <w:p>
      <w:pPr>
        <w:pStyle w:val="5"/>
        <w:widowControl/>
        <w:shd w:val="clear" w:color="auto" w:fill="FFFFFF"/>
        <w:spacing w:before="0" w:beforeAutospacing="0" w:after="0" w:afterAutospacing="0"/>
        <w:rPr>
          <w:rFonts w:hint="eastAsia"/>
        </w:rPr>
      </w:pPr>
    </w:p>
    <w:p/>
    <w:sectPr>
      <w:headerReference r:id="rId3" w:type="first"/>
      <w:footerReference r:id="rId4" w:type="even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16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  <w:r>
      <w:rPr>
        <w:rFonts w:hint="eastAsia"/>
      </w:rPr>
      <w:t>坛政采询[2019]0002号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        询价通知书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52251"/>
    <w:rsid w:val="46D52251"/>
    <w:rsid w:val="BFDEEFFE"/>
    <w:rsid w:val="F555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2022-04-12T18:26:00Z</dcterms:created>
  <dc:creator>lenovo</dc:creator>
  <cp:lastModifiedBy>huanghe</cp:lastModifiedBy>
  <cp:lastPrinted>2022-04-12T23:17:00Z</cp:lastPrinted>
  <dcterms:modified xsi:type="dcterms:W3CDTF">2022-04-12T16:45:45Z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6EDC6897CC1E4B34BE860B32D3562233</vt:lpwstr>
  </property>
</Properties>
</file>